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widowControl/>
        <w:spacing w:line="540" w:lineRule="atLeast"/>
        <w:jc w:val="left"/>
        <w:rPr>
          <w:rFonts w:hint="eastAsia" w:ascii="黑体" w:hAnsi="黑体" w:eastAsia="黑体" w:cs="宋体"/>
          <w:bCs/>
          <w:color w:val="000000"/>
          <w:kern w:val="0"/>
          <w:sz w:val="36"/>
          <w:szCs w:val="36"/>
        </w:rPr>
      </w:pPr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  <w:t>防伪税控系统________（专用设备）</w:t>
      </w:r>
    </w:p>
    <w:p>
      <w:pPr>
        <w:widowControl/>
        <w:spacing w:line="560" w:lineRule="exact"/>
        <w:jc w:val="center"/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ˎ̥" w:eastAsia="方正小标宋简体" w:cs="宋体"/>
          <w:color w:val="000000"/>
          <w:kern w:val="0"/>
          <w:sz w:val="44"/>
          <w:szCs w:val="44"/>
        </w:rPr>
        <w:t>收、发、存台账</w:t>
      </w:r>
    </w:p>
    <w:p>
      <w:pPr>
        <w:widowControl/>
        <w:jc w:val="center"/>
        <w:rPr>
          <w:rFonts w:ascii="ˎ̥" w:hAnsi="ˎ̥" w:cs="宋体"/>
          <w:color w:val="000000"/>
          <w:kern w:val="0"/>
          <w:szCs w:val="21"/>
        </w:rPr>
      </w:pPr>
    </w:p>
    <w:tbl>
      <w:tblPr>
        <w:tblStyle w:val="3"/>
        <w:tblW w:w="8964" w:type="dxa"/>
        <w:jc w:val="center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3"/>
        <w:gridCol w:w="330"/>
        <w:gridCol w:w="509"/>
        <w:gridCol w:w="787"/>
        <w:gridCol w:w="686"/>
        <w:gridCol w:w="686"/>
        <w:gridCol w:w="984"/>
        <w:gridCol w:w="684"/>
        <w:gridCol w:w="684"/>
        <w:gridCol w:w="985"/>
        <w:gridCol w:w="688"/>
        <w:gridCol w:w="688"/>
        <w:gridCol w:w="8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40" w:hRule="atLeast"/>
          <w:tblCellSpacing w:w="15" w:type="dxa"/>
          <w:jc w:val="center"/>
        </w:trPr>
        <w:tc>
          <w:tcPr>
            <w:tcW w:w="11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75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摘要</w:t>
            </w:r>
          </w:p>
        </w:tc>
        <w:tc>
          <w:tcPr>
            <w:tcW w:w="232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接　　收</w:t>
            </w:r>
          </w:p>
        </w:tc>
        <w:tc>
          <w:tcPr>
            <w:tcW w:w="232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发　　出</w:t>
            </w:r>
          </w:p>
        </w:tc>
        <w:tc>
          <w:tcPr>
            <w:tcW w:w="21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结　　存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tblCellSpacing w:w="15" w:type="dxa"/>
          <w:jc w:val="center"/>
        </w:trPr>
        <w:tc>
          <w:tcPr>
            <w:tcW w:w="3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年</w:t>
            </w:r>
          </w:p>
        </w:tc>
        <w:tc>
          <w:tcPr>
            <w:tcW w:w="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75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起号</w:t>
            </w:r>
          </w:p>
        </w:tc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止号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起号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止号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起号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止号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0" w:hRule="atLeast"/>
          <w:tblCellSpacing w:w="15" w:type="dxa"/>
          <w:jc w:val="center"/>
        </w:trPr>
        <w:tc>
          <w:tcPr>
            <w:tcW w:w="3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3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4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75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 xml:space="preserve">   </w:t>
            </w:r>
          </w:p>
        </w:tc>
        <w:tc>
          <w:tcPr>
            <w:tcW w:w="65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 xml:space="preserve">   </w:t>
            </w:r>
          </w:p>
        </w:tc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 xml:space="preserve">   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95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  <w:tc>
          <w:tcPr>
            <w:tcW w:w="65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 xml:space="preserve">  </w:t>
            </w:r>
          </w:p>
        </w:tc>
        <w:tc>
          <w:tcPr>
            <w:tcW w:w="80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ˎ̥" w:hAnsi="ˎ̥" w:cs="宋体"/>
                <w:color w:val="000000"/>
                <w:kern w:val="0"/>
                <w:szCs w:val="21"/>
              </w:rPr>
            </w:pPr>
            <w:r>
              <w:rPr>
                <w:rFonts w:ascii="ˎ̥" w:hAnsi="ˎ̥" w:cs="宋体"/>
                <w:color w:val="000000"/>
                <w:kern w:val="0"/>
                <w:szCs w:val="21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4C45BC"/>
    <w:rsid w:val="5A4C45B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8165;&#21326;&#21516;&#2604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2018-06-15T16:49:00Z</dcterms:created>
  <dc:creator>J!n＇s</dc:creator>
  <cp:lastModifiedBy>J!n＇s</cp:lastModifiedBy>
  <dcterms:modified xsi:type="dcterms:W3CDTF">2018-06-15T16:51:13Z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